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01E58" w14:textId="77777777" w:rsidR="00A13556" w:rsidRPr="007C3F6B" w:rsidRDefault="00A13556" w:rsidP="00A1355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val="kk-KZ"/>
        </w:rPr>
      </w:pPr>
      <w:bookmarkStart w:id="0" w:name="_Toc427951457"/>
      <w:bookmarkStart w:id="1" w:name="_Toc427950156"/>
      <w:bookmarkStart w:id="2" w:name="_Toc407169381"/>
      <w:bookmarkStart w:id="3" w:name="_Toc406712776"/>
      <w:r w:rsidRPr="007C3F6B">
        <w:rPr>
          <w:rFonts w:ascii="Times New Roman" w:eastAsia="Times New Roman" w:hAnsi="Times New Roman" w:cs="Times New Roman"/>
          <w:bCs/>
          <w:caps/>
          <w:sz w:val="24"/>
          <w:szCs w:val="24"/>
          <w:lang w:val="kk-KZ"/>
        </w:rPr>
        <w:t>Әл-Фараби атындағы Қазақ Ұлттық Университеті</w:t>
      </w:r>
    </w:p>
    <w:p w14:paraId="6448F307" w14:textId="77777777" w:rsidR="00A13556" w:rsidRPr="007C3F6B" w:rsidRDefault="00A13556" w:rsidP="00A1355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val="kk-KZ"/>
        </w:rPr>
      </w:pPr>
      <w:r w:rsidRPr="007C3F6B">
        <w:rPr>
          <w:rFonts w:ascii="Times New Roman" w:eastAsia="Times New Roman" w:hAnsi="Times New Roman" w:cs="Times New Roman"/>
          <w:bCs/>
          <w:caps/>
          <w:sz w:val="24"/>
          <w:szCs w:val="24"/>
          <w:lang w:val="kk-KZ"/>
        </w:rPr>
        <w:t>Философия және саясаттану факультеті</w:t>
      </w:r>
    </w:p>
    <w:bookmarkEnd w:id="0"/>
    <w:bookmarkEnd w:id="1"/>
    <w:bookmarkEnd w:id="2"/>
    <w:bookmarkEnd w:id="3"/>
    <w:p w14:paraId="5DA0444F" w14:textId="77777777" w:rsidR="00A13556" w:rsidRPr="007C3F6B" w:rsidRDefault="00A13556" w:rsidP="00A13556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/>
        </w:rPr>
      </w:pPr>
      <w:r w:rsidRPr="007C3F6B">
        <w:rPr>
          <w:rFonts w:ascii="Times New Roman" w:eastAsia="Times New Roman" w:hAnsi="Times New Roman" w:cs="Times New Roman"/>
          <w:bCs/>
          <w:caps/>
          <w:sz w:val="24"/>
          <w:szCs w:val="24"/>
          <w:lang w:val="kk-KZ"/>
        </w:rPr>
        <w:t>Әлеуметтану және әлеуметтік жұмыс кафедрасы</w:t>
      </w:r>
      <w:r w:rsidRPr="007C3F6B">
        <w:rPr>
          <w:rFonts w:ascii="Times New Roman" w:eastAsia="Times New Roman" w:hAnsi="Times New Roman" w:cs="Times New Roman"/>
          <w:bCs/>
          <w:caps/>
          <w:sz w:val="24"/>
          <w:szCs w:val="24"/>
          <w:lang w:val="kk-KZ"/>
        </w:rPr>
        <w:br/>
      </w:r>
    </w:p>
    <w:p w14:paraId="686972B3" w14:textId="77777777" w:rsidR="00A13556" w:rsidRPr="007C3F6B" w:rsidRDefault="00A13556" w:rsidP="00A13556">
      <w:pPr>
        <w:jc w:val="center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30621B5D" w14:textId="77777777" w:rsidR="00A13556" w:rsidRPr="007C3F6B" w:rsidRDefault="00A13556" w:rsidP="00A13556">
      <w:pPr>
        <w:jc w:val="center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3EC08C90" w14:textId="77777777" w:rsidR="00A13556" w:rsidRPr="007C3F6B" w:rsidRDefault="00A13556" w:rsidP="00A13556">
      <w:pPr>
        <w:jc w:val="center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14:paraId="7BDD389D" w14:textId="0EFD39B8" w:rsidR="00A13556" w:rsidRPr="007C3F6B" w:rsidRDefault="00A13556" w:rsidP="00A1355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C3F6B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7C3F6B" w:rsidRPr="007C3F6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Адамның мінез-құлқы және әлеуметтік орта</w:t>
      </w:r>
      <w:r w:rsidRPr="007C3F6B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  <w:r w:rsidRPr="007C3F6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C3F6B">
        <w:rPr>
          <w:rFonts w:ascii="Times New Roman" w:hAnsi="Times New Roman" w:cs="Times New Roman"/>
          <w:b/>
          <w:sz w:val="24"/>
          <w:szCs w:val="24"/>
          <w:lang w:val="kk-KZ"/>
        </w:rPr>
        <w:t>пәні бойынша</w:t>
      </w:r>
    </w:p>
    <w:p w14:paraId="70D1EA19" w14:textId="77777777" w:rsidR="00A13556" w:rsidRPr="007C3F6B" w:rsidRDefault="00A13556" w:rsidP="00A13556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00EC614" w14:textId="77777777" w:rsidR="00A13556" w:rsidRPr="007C3F6B" w:rsidRDefault="00A13556" w:rsidP="00A13556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/>
        </w:rPr>
      </w:pPr>
      <w:r w:rsidRPr="007C3F6B">
        <w:rPr>
          <w:rFonts w:ascii="Times New Roman" w:hAnsi="Times New Roman" w:cs="Times New Roman"/>
          <w:b/>
          <w:sz w:val="24"/>
          <w:szCs w:val="24"/>
          <w:lang w:val="kk-KZ"/>
        </w:rPr>
        <w:t>ЕМТИХАН БАҒДАРЛАМАСЫ</w:t>
      </w:r>
    </w:p>
    <w:p w14:paraId="11D1D6FE" w14:textId="77777777" w:rsidR="00A13556" w:rsidRPr="007C3F6B" w:rsidRDefault="00A13556" w:rsidP="00A13556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/>
        </w:rPr>
      </w:pPr>
    </w:p>
    <w:p w14:paraId="3A318D10" w14:textId="77777777" w:rsidR="00A13556" w:rsidRPr="007C3F6B" w:rsidRDefault="00A13556" w:rsidP="00A13556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/>
        </w:rPr>
      </w:pPr>
    </w:p>
    <w:p w14:paraId="19FD80E5" w14:textId="77777777" w:rsidR="00A13556" w:rsidRPr="007C3F6B" w:rsidRDefault="00A13556" w:rsidP="00A1355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D46A21E" w14:textId="77777777" w:rsidR="00A13556" w:rsidRPr="007C3F6B" w:rsidRDefault="00A13556" w:rsidP="00A1355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9C612F9" w14:textId="77777777" w:rsidR="00A13556" w:rsidRPr="007C3F6B" w:rsidRDefault="00A13556" w:rsidP="00A1355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ED2852B" w14:textId="77777777" w:rsidR="00A13556" w:rsidRPr="007C3F6B" w:rsidRDefault="00A13556" w:rsidP="00A1355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D4B8AA1" w14:textId="77777777" w:rsidR="00A13556" w:rsidRPr="007C3F6B" w:rsidRDefault="00A13556" w:rsidP="00A1355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6120B52" w14:textId="77777777" w:rsidR="00A13556" w:rsidRPr="007C3F6B" w:rsidRDefault="00A13556" w:rsidP="00A1355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D49118B" w14:textId="77777777" w:rsidR="00A13556" w:rsidRPr="007C3F6B" w:rsidRDefault="00A13556" w:rsidP="00A1355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732E9A6" w14:textId="77777777" w:rsidR="00A13556" w:rsidRPr="007C3F6B" w:rsidRDefault="00A13556" w:rsidP="00A1355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73A4B36" w14:textId="77777777" w:rsidR="00A13556" w:rsidRPr="007C3F6B" w:rsidRDefault="00A13556" w:rsidP="00A1355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2644284" w14:textId="77777777" w:rsidR="00A13556" w:rsidRPr="007C3F6B" w:rsidRDefault="00A13556" w:rsidP="00A1355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B588B01" w14:textId="77777777" w:rsidR="00A13556" w:rsidRPr="007C3F6B" w:rsidRDefault="00A13556" w:rsidP="00A1355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ED9A964" w14:textId="77777777" w:rsidR="00A13556" w:rsidRPr="007C3F6B" w:rsidRDefault="00A13556" w:rsidP="00A1355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F4416E7" w14:textId="45B30AAF" w:rsidR="00A13556" w:rsidRPr="007C3F6B" w:rsidRDefault="00A13556" w:rsidP="00A13556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C3F6B">
        <w:rPr>
          <w:rFonts w:ascii="Times New Roman" w:hAnsi="Times New Roman" w:cs="Times New Roman"/>
          <w:sz w:val="24"/>
          <w:szCs w:val="24"/>
          <w:lang w:val="kk-KZ"/>
        </w:rPr>
        <w:t xml:space="preserve">Құрастырған: </w:t>
      </w:r>
      <w:r w:rsidR="007C3F6B" w:rsidRPr="007C3F6B">
        <w:rPr>
          <w:rFonts w:ascii="Times New Roman" w:hAnsi="Times New Roman" w:cs="Times New Roman"/>
          <w:sz w:val="24"/>
          <w:szCs w:val="24"/>
          <w:lang w:val="kk-KZ"/>
        </w:rPr>
        <w:t>Мамытқанов Д.</w:t>
      </w:r>
    </w:p>
    <w:p w14:paraId="022F70E4" w14:textId="77777777" w:rsidR="00A13556" w:rsidRPr="007C3F6B" w:rsidRDefault="00A13556" w:rsidP="00A1355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10A8D8D" w14:textId="77777777" w:rsidR="00A13556" w:rsidRPr="007C3F6B" w:rsidRDefault="00A13556" w:rsidP="00A1355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CE5594E" w14:textId="77777777" w:rsidR="00A13556" w:rsidRPr="007C3F6B" w:rsidRDefault="00A13556" w:rsidP="00A1355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59FD24A" w14:textId="77777777" w:rsidR="00A13556" w:rsidRPr="007C3F6B" w:rsidRDefault="00A13556" w:rsidP="00A1355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F532944" w14:textId="77777777" w:rsidR="00A13556" w:rsidRPr="007C3F6B" w:rsidRDefault="00A13556" w:rsidP="00A1355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462DB03" w14:textId="77777777" w:rsidR="00A13556" w:rsidRPr="007C3F6B" w:rsidRDefault="00A13556" w:rsidP="00A1355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C3F6B">
        <w:rPr>
          <w:rFonts w:ascii="Times New Roman" w:hAnsi="Times New Roman" w:cs="Times New Roman"/>
          <w:sz w:val="24"/>
          <w:szCs w:val="24"/>
          <w:lang w:val="kk-KZ"/>
        </w:rPr>
        <w:t>Алматы, 2020</w:t>
      </w:r>
    </w:p>
    <w:p w14:paraId="6F78DC9A" w14:textId="0E058991" w:rsidR="00A13556" w:rsidRPr="007C3F6B" w:rsidRDefault="00A13556" w:rsidP="00A13556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</w:pPr>
      <w:r w:rsidRPr="007C3F6B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«</w:t>
      </w:r>
      <w:r w:rsidR="007C3F6B" w:rsidRPr="007C3F6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Адамның мінез-құлқы және әлеуметтік орта</w:t>
      </w:r>
      <w:r w:rsidRPr="007C3F6B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  <w:r w:rsidRPr="007C3F6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C3F6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пәнінен </w:t>
      </w:r>
      <w:r w:rsidRPr="007C3F6B">
        <w:rPr>
          <w:rFonts w:ascii="Times New Roman" w:hAnsi="Times New Roman" w:cs="Times New Roman"/>
          <w:sz w:val="24"/>
          <w:szCs w:val="24"/>
          <w:lang w:val="kk-KZ"/>
        </w:rPr>
        <w:t>емтихан бағдарламасы бойынша</w:t>
      </w:r>
      <w:r w:rsidRPr="007C3F6B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C3F6B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 xml:space="preserve">силлабуста берілетін оқу тақырыптары. Қорытынды емтихан жазбаша </w:t>
      </w:r>
      <w:r w:rsidRPr="007C3F6B">
        <w:rPr>
          <w:rFonts w:ascii="Times New Roman" w:hAnsi="Times New Roman" w:cs="Times New Roman"/>
          <w:sz w:val="24"/>
          <w:szCs w:val="24"/>
          <w:u w:val="single"/>
          <w:lang w:val="kk-KZ"/>
        </w:rPr>
        <w:t>"Oqylyq" ҚОЖ</w:t>
      </w:r>
      <w:r w:rsidRPr="007C3F6B">
        <w:rPr>
          <w:rFonts w:ascii="Times New Roman" w:hAnsi="Times New Roman" w:cs="Times New Roman"/>
          <w:sz w:val="24"/>
          <w:szCs w:val="24"/>
          <w:lang w:val="kk-KZ"/>
        </w:rPr>
        <w:t xml:space="preserve"> сыртқы ресурсында өткізіледі. </w:t>
      </w:r>
      <w:r w:rsidRPr="007C3F6B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 xml:space="preserve"> Тақырыптардың мазмұнында дәрістер мен семинарлар тақырыбы және де студенттің өзіндік жұмысына арналған тапсырмалар да енгізіледі. </w:t>
      </w:r>
    </w:p>
    <w:p w14:paraId="0AB3E9F9" w14:textId="77777777" w:rsidR="00A13556" w:rsidRPr="007C3F6B" w:rsidRDefault="00A13556" w:rsidP="00A135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323A9D5" w14:textId="77777777" w:rsidR="00A13556" w:rsidRPr="007C3F6B" w:rsidRDefault="00A13556" w:rsidP="00A135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F6B">
        <w:rPr>
          <w:rFonts w:ascii="Times New Roman" w:hAnsi="Times New Roman" w:cs="Times New Roman"/>
          <w:b/>
          <w:sz w:val="24"/>
          <w:szCs w:val="24"/>
        </w:rPr>
        <w:t xml:space="preserve">СТУДЕНТ </w:t>
      </w:r>
    </w:p>
    <w:p w14:paraId="7A3728F1" w14:textId="77777777" w:rsidR="00A13556" w:rsidRPr="007C3F6B" w:rsidRDefault="00A13556" w:rsidP="00A13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F6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Емтиханалдында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студенттер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хабарландыру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97E68B" w14:textId="77777777" w:rsidR="00AA27EC" w:rsidRDefault="00A13556" w:rsidP="00A13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F6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уақытта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студент "app.oqylyk.kz"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сайтында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емтиханға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кіруге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2A9A37" w14:textId="4951E3AB" w:rsidR="00A13556" w:rsidRPr="007C3F6B" w:rsidRDefault="00A13556" w:rsidP="00A13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F6B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Жіберілген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логин мен пароль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студент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сайтқа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кіріп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таңдайды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6B02C7" w14:textId="77777777" w:rsidR="00A13556" w:rsidRPr="007C3F6B" w:rsidRDefault="00A13556" w:rsidP="00A13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F6B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білімалушыға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билетті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автоматы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жүргізіледі. </w:t>
      </w:r>
    </w:p>
    <w:p w14:paraId="06565B1F" w14:textId="77777777" w:rsidR="00A13556" w:rsidRPr="007C3F6B" w:rsidRDefault="00A13556" w:rsidP="00A13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F6B">
        <w:rPr>
          <w:rFonts w:ascii="Times New Roman" w:hAnsi="Times New Roman" w:cs="Times New Roman"/>
          <w:sz w:val="24"/>
          <w:szCs w:val="24"/>
        </w:rPr>
        <w:t xml:space="preserve">5.Емтихан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проекторингтен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басталады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: ноутбук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вебкамерасы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Pr="007C3F6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компьютері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болмаса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DroidCamclient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қолданбасымен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камерасы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смартфонды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пайдалануға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B90A8F" w14:textId="7EED6F61" w:rsidR="007C3F6B" w:rsidRPr="007C3F6B" w:rsidRDefault="00A13556" w:rsidP="00A13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3F6B">
        <w:rPr>
          <w:rFonts w:ascii="Times New Roman" w:hAnsi="Times New Roman" w:cs="Times New Roman"/>
          <w:sz w:val="24"/>
          <w:szCs w:val="24"/>
        </w:rPr>
        <w:t>Билетте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</w:t>
      </w:r>
      <w:r w:rsidR="007C3F6B" w:rsidRPr="007C3F6B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7C3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билет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PDF файл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түрінде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сақталады. 2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уақыт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беріледі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F26B09" w14:textId="057B4956" w:rsidR="00A13556" w:rsidRPr="007C3F6B" w:rsidRDefault="00A13556" w:rsidP="00A13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3F6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Ескерту: </w:t>
      </w:r>
      <w:r w:rsidRPr="007C3F6B">
        <w:rPr>
          <w:rFonts w:ascii="Times New Roman" w:hAnsi="Times New Roman" w:cs="Times New Roman"/>
          <w:sz w:val="24"/>
          <w:szCs w:val="24"/>
          <w:lang w:val="kk-KZ"/>
        </w:rPr>
        <w:t xml:space="preserve">Міндетті түрде емтихан ережелерін сақтау қажет. Емтихан тапсыруды автоматты прокторинг жүйесі немесе проктор бақылайды. Студентке бөгде адамдар кедергі жасамауы керек. </w:t>
      </w:r>
    </w:p>
    <w:p w14:paraId="240109A5" w14:textId="77777777" w:rsidR="00A13556" w:rsidRPr="007C3F6B" w:rsidRDefault="00A13556" w:rsidP="00A13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6DBBC75" w14:textId="77777777" w:rsidR="00A13556" w:rsidRPr="007C3F6B" w:rsidRDefault="00A13556" w:rsidP="00A13556">
      <w:pPr>
        <w:pStyle w:val="Default"/>
        <w:jc w:val="both"/>
        <w:rPr>
          <w:b/>
          <w:lang w:val="kk-KZ"/>
        </w:rPr>
      </w:pPr>
      <w:r w:rsidRPr="007C3F6B">
        <w:rPr>
          <w:b/>
          <w:lang w:val="kk-KZ"/>
        </w:rPr>
        <w:t xml:space="preserve">Бағалау критерийлері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2588"/>
        <w:gridCol w:w="3544"/>
      </w:tblGrid>
      <w:tr w:rsidR="00A13556" w:rsidRPr="007C3F6B" w14:paraId="718AC07F" w14:textId="77777777" w:rsidTr="000644E3">
        <w:tc>
          <w:tcPr>
            <w:tcW w:w="3190" w:type="dxa"/>
          </w:tcPr>
          <w:p w14:paraId="46D9B337" w14:textId="77777777" w:rsidR="00A13556" w:rsidRPr="007C3F6B" w:rsidRDefault="00A13556" w:rsidP="000644E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F6B">
              <w:rPr>
                <w:rFonts w:ascii="Times New Roman" w:hAnsi="Times New Roman" w:cs="Times New Roman"/>
                <w:b/>
                <w:lang w:val="kk-KZ"/>
              </w:rPr>
              <w:t xml:space="preserve">Дәстүрлі баға </w:t>
            </w:r>
          </w:p>
        </w:tc>
        <w:tc>
          <w:tcPr>
            <w:tcW w:w="2588" w:type="dxa"/>
          </w:tcPr>
          <w:p w14:paraId="28BD0F3C" w14:textId="77777777" w:rsidR="00A13556" w:rsidRPr="007C3F6B" w:rsidRDefault="00A13556" w:rsidP="000644E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F6B">
              <w:rPr>
                <w:rFonts w:ascii="Times New Roman" w:hAnsi="Times New Roman" w:cs="Times New Roman"/>
                <w:b/>
                <w:lang w:val="kk-KZ"/>
              </w:rPr>
              <w:t xml:space="preserve">Балл </w:t>
            </w:r>
          </w:p>
        </w:tc>
        <w:tc>
          <w:tcPr>
            <w:tcW w:w="3544" w:type="dxa"/>
          </w:tcPr>
          <w:p w14:paraId="77FE4ADC" w14:textId="77777777" w:rsidR="00A13556" w:rsidRPr="007C3F6B" w:rsidRDefault="00A13556" w:rsidP="000644E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C3F6B">
              <w:rPr>
                <w:rFonts w:ascii="Times New Roman" w:hAnsi="Times New Roman" w:cs="Times New Roman"/>
                <w:b/>
                <w:lang w:val="kk-KZ"/>
              </w:rPr>
              <w:t>Жұмыстың сипаттамасы</w:t>
            </w:r>
          </w:p>
        </w:tc>
      </w:tr>
      <w:tr w:rsidR="00A13556" w:rsidRPr="007C3F6B" w14:paraId="1B292498" w14:textId="77777777" w:rsidTr="000644E3">
        <w:tc>
          <w:tcPr>
            <w:tcW w:w="3190" w:type="dxa"/>
          </w:tcPr>
          <w:p w14:paraId="7307BB99" w14:textId="77777777" w:rsidR="00A13556" w:rsidRPr="007C3F6B" w:rsidRDefault="00A13556" w:rsidP="000644E3">
            <w:pPr>
              <w:pStyle w:val="Default"/>
              <w:rPr>
                <w:lang w:val="kk-KZ"/>
              </w:rPr>
            </w:pPr>
            <w:r w:rsidRPr="007C3F6B">
              <w:t>Өте жақсы</w:t>
            </w:r>
          </w:p>
        </w:tc>
        <w:tc>
          <w:tcPr>
            <w:tcW w:w="2588" w:type="dxa"/>
          </w:tcPr>
          <w:p w14:paraId="0AB4D957" w14:textId="77777777" w:rsidR="00A13556" w:rsidRPr="007C3F6B" w:rsidRDefault="00A13556" w:rsidP="000644E3">
            <w:pPr>
              <w:pStyle w:val="Default"/>
              <w:rPr>
                <w:lang w:val="kk-KZ"/>
              </w:rPr>
            </w:pPr>
            <w:r w:rsidRPr="007C3F6B">
              <w:t>90-100 балл</w:t>
            </w:r>
          </w:p>
        </w:tc>
        <w:tc>
          <w:tcPr>
            <w:tcW w:w="3544" w:type="dxa"/>
          </w:tcPr>
          <w:p w14:paraId="5702A2B7" w14:textId="77777777" w:rsidR="00A13556" w:rsidRPr="007C3F6B" w:rsidRDefault="00A13556" w:rsidP="000644E3">
            <w:pPr>
              <w:pStyle w:val="Default"/>
              <w:rPr>
                <w:lang w:val="kk-KZ"/>
              </w:rPr>
            </w:pPr>
            <w:r w:rsidRPr="007C3F6B">
              <w:rPr>
                <w:lang w:val="kk-KZ"/>
              </w:rPr>
              <w:t xml:space="preserve">Студент берілген тапсырмаларды өте жақсы біледі, толық және дұрыс жауа берген. </w:t>
            </w:r>
            <w:proofErr w:type="spellStart"/>
            <w:r w:rsidRPr="007C3F6B">
              <w:t>Теориялық</w:t>
            </w:r>
            <w:proofErr w:type="spellEnd"/>
            <w:r w:rsidRPr="007C3F6B">
              <w:t xml:space="preserve"> </w:t>
            </w:r>
            <w:proofErr w:type="spellStart"/>
            <w:r w:rsidRPr="007C3F6B">
              <w:t>және</w:t>
            </w:r>
            <w:proofErr w:type="spellEnd"/>
            <w:r w:rsidRPr="007C3F6B">
              <w:t xml:space="preserve"> </w:t>
            </w:r>
            <w:proofErr w:type="spellStart"/>
            <w:r w:rsidRPr="007C3F6B">
              <w:t>тәжірибелік</w:t>
            </w:r>
            <w:proofErr w:type="spellEnd"/>
            <w:r w:rsidRPr="007C3F6B">
              <w:t xml:space="preserve"> </w:t>
            </w:r>
            <w:proofErr w:type="spellStart"/>
            <w:r w:rsidRPr="007C3F6B">
              <w:t>тапсырмалар</w:t>
            </w:r>
            <w:proofErr w:type="spellEnd"/>
            <w:r w:rsidRPr="007C3F6B">
              <w:t xml:space="preserve"> </w:t>
            </w:r>
            <w:proofErr w:type="spellStart"/>
            <w:r w:rsidRPr="007C3F6B">
              <w:t>толық</w:t>
            </w:r>
            <w:proofErr w:type="spellEnd"/>
            <w:r w:rsidRPr="007C3F6B">
              <w:t xml:space="preserve"> </w:t>
            </w:r>
            <w:proofErr w:type="spellStart"/>
            <w:r w:rsidRPr="007C3F6B">
              <w:t>орындалған</w:t>
            </w:r>
            <w:proofErr w:type="spellEnd"/>
          </w:p>
        </w:tc>
      </w:tr>
      <w:tr w:rsidR="00A13556" w:rsidRPr="007C3F6B" w14:paraId="35F8A3AD" w14:textId="77777777" w:rsidTr="000644E3">
        <w:tc>
          <w:tcPr>
            <w:tcW w:w="3190" w:type="dxa"/>
          </w:tcPr>
          <w:p w14:paraId="146D9418" w14:textId="77777777" w:rsidR="00A13556" w:rsidRPr="007C3F6B" w:rsidRDefault="00A13556" w:rsidP="000644E3">
            <w:pPr>
              <w:pStyle w:val="Default"/>
              <w:rPr>
                <w:lang w:val="kk-KZ"/>
              </w:rPr>
            </w:pPr>
            <w:r w:rsidRPr="007C3F6B">
              <w:t>Жақсы</w:t>
            </w:r>
          </w:p>
        </w:tc>
        <w:tc>
          <w:tcPr>
            <w:tcW w:w="2588" w:type="dxa"/>
          </w:tcPr>
          <w:p w14:paraId="4AD70B06" w14:textId="77777777" w:rsidR="00A13556" w:rsidRPr="007C3F6B" w:rsidRDefault="00A13556" w:rsidP="000644E3">
            <w:pPr>
              <w:pStyle w:val="Default"/>
              <w:rPr>
                <w:lang w:val="kk-KZ"/>
              </w:rPr>
            </w:pPr>
            <w:r w:rsidRPr="007C3F6B">
              <w:t>70-89 балл</w:t>
            </w:r>
          </w:p>
        </w:tc>
        <w:tc>
          <w:tcPr>
            <w:tcW w:w="3544" w:type="dxa"/>
          </w:tcPr>
          <w:p w14:paraId="36CEC8C3" w14:textId="77777777" w:rsidR="00A13556" w:rsidRPr="007C3F6B" w:rsidRDefault="00A13556" w:rsidP="000644E3">
            <w:pPr>
              <w:pStyle w:val="Default"/>
              <w:rPr>
                <w:lang w:val="kk-KZ"/>
              </w:rPr>
            </w:pPr>
            <w:r w:rsidRPr="007C3F6B">
              <w:rPr>
                <w:lang w:val="kk-KZ"/>
              </w:rPr>
              <w:t>Студент тақырыпты жақсы біледі, Барлық теориялық сұрақтарға дұрыс, бірақ толық жауап бермеген, Тәжірибелік тапсарма орындалған, бірақ азғантай қателіктері бар</w:t>
            </w:r>
          </w:p>
        </w:tc>
      </w:tr>
      <w:tr w:rsidR="00A13556" w:rsidRPr="007C3F6B" w14:paraId="4D5E7278" w14:textId="77777777" w:rsidTr="000644E3">
        <w:tc>
          <w:tcPr>
            <w:tcW w:w="3190" w:type="dxa"/>
          </w:tcPr>
          <w:p w14:paraId="1EABFE97" w14:textId="77777777" w:rsidR="00A13556" w:rsidRPr="007C3F6B" w:rsidRDefault="00A13556" w:rsidP="000644E3">
            <w:pPr>
              <w:pStyle w:val="Default"/>
              <w:rPr>
                <w:lang w:val="kk-KZ"/>
              </w:rPr>
            </w:pPr>
            <w:proofErr w:type="spellStart"/>
            <w:r w:rsidRPr="007C3F6B">
              <w:t>Қанағаттанарлық</w:t>
            </w:r>
            <w:proofErr w:type="spellEnd"/>
          </w:p>
        </w:tc>
        <w:tc>
          <w:tcPr>
            <w:tcW w:w="2588" w:type="dxa"/>
          </w:tcPr>
          <w:p w14:paraId="4752990F" w14:textId="77777777" w:rsidR="00A13556" w:rsidRPr="007C3F6B" w:rsidRDefault="00A13556" w:rsidP="000644E3">
            <w:pPr>
              <w:pStyle w:val="Default"/>
              <w:rPr>
                <w:lang w:val="kk-KZ"/>
              </w:rPr>
            </w:pPr>
            <w:r w:rsidRPr="007C3F6B">
              <w:t>50-69 балл</w:t>
            </w:r>
          </w:p>
        </w:tc>
        <w:tc>
          <w:tcPr>
            <w:tcW w:w="3544" w:type="dxa"/>
          </w:tcPr>
          <w:p w14:paraId="46C6A2C0" w14:textId="77777777" w:rsidR="00A13556" w:rsidRPr="007C3F6B" w:rsidRDefault="00A13556" w:rsidP="000644E3">
            <w:pPr>
              <w:pStyle w:val="Default"/>
              <w:rPr>
                <w:lang w:val="kk-KZ"/>
              </w:rPr>
            </w:pPr>
            <w:r w:rsidRPr="007C3F6B">
              <w:rPr>
                <w:lang w:val="kk-KZ"/>
              </w:rPr>
              <w:t>Тапсырма қанағаттанарлық түрде орындалды. Сұраққа толық жауап жоқ, жауабы анық емес. Тәжірибелік тапсырмалар толық орындалмаған. Материал сауатты жазылған, дегенмен логикалық жүйелік жоқ</w:t>
            </w:r>
          </w:p>
        </w:tc>
      </w:tr>
      <w:tr w:rsidR="00A13556" w:rsidRPr="007C3F6B" w14:paraId="7CCC95AF" w14:textId="77777777" w:rsidTr="000644E3">
        <w:tc>
          <w:tcPr>
            <w:tcW w:w="3190" w:type="dxa"/>
          </w:tcPr>
          <w:p w14:paraId="3B5A53D0" w14:textId="77777777" w:rsidR="00A13556" w:rsidRPr="007C3F6B" w:rsidRDefault="00A13556" w:rsidP="000644E3">
            <w:pPr>
              <w:pStyle w:val="Default"/>
            </w:pPr>
            <w:proofErr w:type="spellStart"/>
            <w:r w:rsidRPr="007C3F6B">
              <w:t>Қанағаттанарлықсыз</w:t>
            </w:r>
            <w:proofErr w:type="spellEnd"/>
          </w:p>
        </w:tc>
        <w:tc>
          <w:tcPr>
            <w:tcW w:w="2588" w:type="dxa"/>
          </w:tcPr>
          <w:p w14:paraId="134E33D3" w14:textId="77777777" w:rsidR="00A13556" w:rsidRPr="007C3F6B" w:rsidRDefault="00A13556" w:rsidP="000644E3">
            <w:pPr>
              <w:pStyle w:val="Default"/>
              <w:tabs>
                <w:tab w:val="left" w:pos="2008"/>
              </w:tabs>
            </w:pPr>
            <w:r w:rsidRPr="007C3F6B">
              <w:t>0-49 балл</w:t>
            </w:r>
          </w:p>
        </w:tc>
        <w:tc>
          <w:tcPr>
            <w:tcW w:w="3544" w:type="dxa"/>
          </w:tcPr>
          <w:p w14:paraId="3A26D04A" w14:textId="77777777" w:rsidR="00A13556" w:rsidRPr="007C3F6B" w:rsidRDefault="00A13556" w:rsidP="000644E3">
            <w:pPr>
              <w:pStyle w:val="Default"/>
            </w:pPr>
            <w:proofErr w:type="spellStart"/>
            <w:r w:rsidRPr="007C3F6B">
              <w:t>Теориялық</w:t>
            </w:r>
            <w:proofErr w:type="spellEnd"/>
            <w:r w:rsidRPr="007C3F6B">
              <w:t xml:space="preserve"> </w:t>
            </w:r>
            <w:proofErr w:type="spellStart"/>
            <w:r w:rsidRPr="007C3F6B">
              <w:t>сұрақтардың</w:t>
            </w:r>
            <w:proofErr w:type="spellEnd"/>
            <w:r w:rsidRPr="007C3F6B">
              <w:t xml:space="preserve"> </w:t>
            </w:r>
            <w:proofErr w:type="spellStart"/>
            <w:r w:rsidRPr="007C3F6B">
              <w:t>жауабында</w:t>
            </w:r>
            <w:proofErr w:type="spellEnd"/>
            <w:r w:rsidRPr="007C3F6B">
              <w:t xml:space="preserve"> </w:t>
            </w:r>
            <w:proofErr w:type="spellStart"/>
            <w:r w:rsidRPr="007C3F6B">
              <w:t>айтарлықтай</w:t>
            </w:r>
            <w:proofErr w:type="spellEnd"/>
            <w:r w:rsidRPr="007C3F6B">
              <w:t xml:space="preserve"> </w:t>
            </w:r>
            <w:proofErr w:type="spellStart"/>
            <w:r w:rsidRPr="007C3F6B">
              <w:t>қате</w:t>
            </w:r>
            <w:proofErr w:type="spellEnd"/>
            <w:r w:rsidRPr="007C3F6B">
              <w:t xml:space="preserve"> </w:t>
            </w:r>
            <w:proofErr w:type="spellStart"/>
            <w:r w:rsidRPr="007C3F6B">
              <w:t>кеткен</w:t>
            </w:r>
            <w:proofErr w:type="spellEnd"/>
            <w:r w:rsidRPr="007C3F6B">
              <w:t xml:space="preserve">; </w:t>
            </w:r>
          </w:p>
          <w:p w14:paraId="7E1167EB" w14:textId="77777777" w:rsidR="00A13556" w:rsidRPr="007C3F6B" w:rsidRDefault="00A13556" w:rsidP="000644E3">
            <w:pPr>
              <w:pStyle w:val="Default"/>
              <w:rPr>
                <w:lang w:val="kk-KZ"/>
              </w:rPr>
            </w:pPr>
            <w:proofErr w:type="spellStart"/>
            <w:r w:rsidRPr="007C3F6B">
              <w:t>Жауаптың</w:t>
            </w:r>
            <w:proofErr w:type="spellEnd"/>
            <w:r w:rsidRPr="007C3F6B">
              <w:t xml:space="preserve"> </w:t>
            </w:r>
            <w:proofErr w:type="spellStart"/>
            <w:r w:rsidRPr="007C3F6B">
              <w:t>мазмұнында</w:t>
            </w:r>
            <w:proofErr w:type="spellEnd"/>
            <w:r w:rsidRPr="007C3F6B">
              <w:t xml:space="preserve"> </w:t>
            </w:r>
            <w:proofErr w:type="spellStart"/>
            <w:r w:rsidRPr="007C3F6B">
              <w:t>қателіктер</w:t>
            </w:r>
            <w:proofErr w:type="spellEnd"/>
            <w:r w:rsidRPr="007C3F6B">
              <w:t xml:space="preserve"> </w:t>
            </w:r>
            <w:proofErr w:type="spellStart"/>
            <w:r w:rsidRPr="007C3F6B">
              <w:t>кеткен</w:t>
            </w:r>
            <w:proofErr w:type="spellEnd"/>
            <w:r w:rsidRPr="007C3F6B">
              <w:t xml:space="preserve">. </w:t>
            </w:r>
            <w:proofErr w:type="spellStart"/>
            <w:r w:rsidRPr="007C3F6B">
              <w:t>Тәжірибелік</w:t>
            </w:r>
            <w:proofErr w:type="spellEnd"/>
            <w:r w:rsidRPr="007C3F6B">
              <w:t xml:space="preserve"> </w:t>
            </w:r>
            <w:proofErr w:type="spellStart"/>
            <w:r w:rsidRPr="007C3F6B">
              <w:t>тапсырмалар</w:t>
            </w:r>
            <w:proofErr w:type="spellEnd"/>
            <w:r w:rsidRPr="007C3F6B">
              <w:t xml:space="preserve"> </w:t>
            </w:r>
            <w:proofErr w:type="spellStart"/>
            <w:r w:rsidRPr="007C3F6B">
              <w:t>орындалмаған</w:t>
            </w:r>
            <w:proofErr w:type="spellEnd"/>
            <w:r w:rsidRPr="007C3F6B">
              <w:t xml:space="preserve">. </w:t>
            </w:r>
            <w:proofErr w:type="spellStart"/>
            <w:r w:rsidRPr="007C3F6B">
              <w:t>Нақты</w:t>
            </w:r>
            <w:proofErr w:type="spellEnd"/>
            <w:r w:rsidRPr="007C3F6B">
              <w:t xml:space="preserve"> </w:t>
            </w:r>
            <w:proofErr w:type="spellStart"/>
            <w:r w:rsidRPr="007C3F6B">
              <w:t>анық</w:t>
            </w:r>
            <w:proofErr w:type="spellEnd"/>
            <w:r w:rsidRPr="007C3F6B">
              <w:t xml:space="preserve"> </w:t>
            </w:r>
            <w:proofErr w:type="spellStart"/>
            <w:r w:rsidRPr="007C3F6B">
              <w:t>жауап</w:t>
            </w:r>
            <w:proofErr w:type="spellEnd"/>
            <w:r w:rsidRPr="007C3F6B">
              <w:t xml:space="preserve"> </w:t>
            </w:r>
            <w:proofErr w:type="spellStart"/>
            <w:r w:rsidRPr="007C3F6B">
              <w:t>жоқ</w:t>
            </w:r>
            <w:proofErr w:type="spellEnd"/>
            <w:r w:rsidRPr="007C3F6B">
              <w:t>.</w:t>
            </w:r>
          </w:p>
        </w:tc>
      </w:tr>
    </w:tbl>
    <w:p w14:paraId="4F974964" w14:textId="77777777" w:rsidR="00A13556" w:rsidRPr="007C3F6B" w:rsidRDefault="00A13556" w:rsidP="00A13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9E7740A" w14:textId="77777777" w:rsidR="00A13556" w:rsidRPr="007C3F6B" w:rsidRDefault="00A13556" w:rsidP="00A13556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7C3F6B">
        <w:rPr>
          <w:rFonts w:ascii="Times New Roman" w:hAnsi="Times New Roman" w:cs="Times New Roman"/>
          <w:color w:val="auto"/>
          <w:sz w:val="24"/>
          <w:szCs w:val="24"/>
        </w:rPr>
        <w:t>Оқытудың  нәтижелері:</w:t>
      </w:r>
    </w:p>
    <w:p w14:paraId="3F5BA75B" w14:textId="399E3527" w:rsidR="00A13556" w:rsidRPr="007C3F6B" w:rsidRDefault="00A13556" w:rsidP="007C3F6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C3F6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отбасымен және жастармен әлеуметтік жұмыс ерекшелігін сипаттау; </w:t>
      </w:r>
    </w:p>
    <w:p w14:paraId="3A30347C" w14:textId="5E1457BE" w:rsidR="00A13556" w:rsidRPr="007C3F6B" w:rsidRDefault="00A13556" w:rsidP="007C3F6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3F6B">
        <w:rPr>
          <w:rFonts w:ascii="Times New Roman" w:hAnsi="Times New Roman" w:cs="Times New Roman"/>
          <w:sz w:val="24"/>
          <w:szCs w:val="24"/>
          <w:lang w:val="kk-KZ"/>
        </w:rPr>
        <w:lastRenderedPageBreak/>
        <w:t>заңдылық пен құқықтық тәртіпті, жеке адамның, қоғамның, мемлекеттің қауіпсіздігін қамтамасыз ету жөніндегі лауазымдық міндеттерді орындау;</w:t>
      </w:r>
    </w:p>
    <w:p w14:paraId="665A5E7F" w14:textId="55F3823A" w:rsidR="00A13556" w:rsidRPr="007C3F6B" w:rsidRDefault="00A13556" w:rsidP="007C3F6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3F6B">
        <w:rPr>
          <w:rFonts w:ascii="Times New Roman" w:hAnsi="Times New Roman" w:cs="Times New Roman"/>
          <w:sz w:val="24"/>
          <w:szCs w:val="24"/>
          <w:lang w:val="kk-KZ"/>
        </w:rPr>
        <w:t>отбасылық құқықтық қатынастарды реттейтін Қазақстан заңнамасының негізгі нормалары шеңберінде ақпараттық-іздестіру қызметін жүзеге асыру</w:t>
      </w:r>
    </w:p>
    <w:p w14:paraId="33E82C18" w14:textId="7B95108F" w:rsidR="00A13556" w:rsidRPr="007C3F6B" w:rsidRDefault="00A13556" w:rsidP="007C3F6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3F6B">
        <w:rPr>
          <w:rFonts w:ascii="Times New Roman" w:hAnsi="Times New Roman" w:cs="Times New Roman"/>
          <w:color w:val="000000"/>
          <w:sz w:val="24"/>
          <w:szCs w:val="24"/>
          <w:lang w:val="kk-KZ"/>
        </w:rPr>
        <w:t>отбасындағы қажеттіліктерге байланысты отбасының қызметтерін жүзеге асыру</w:t>
      </w:r>
    </w:p>
    <w:p w14:paraId="6CF05528" w14:textId="08012044" w:rsidR="00A13556" w:rsidRPr="007C3F6B" w:rsidRDefault="00A13556" w:rsidP="007C3F6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C3F6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жастар субмәдениетінің ерекшеліктерін және оның отбасындағы рөлін түсіндіру; </w:t>
      </w:r>
    </w:p>
    <w:p w14:paraId="5AFFC176" w14:textId="1CE135B1" w:rsidR="00A13556" w:rsidRPr="007C3F6B" w:rsidRDefault="00A13556" w:rsidP="007C3F6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C3F6B">
        <w:rPr>
          <w:rFonts w:ascii="Times New Roman" w:hAnsi="Times New Roman" w:cs="Times New Roman"/>
          <w:color w:val="000000"/>
          <w:sz w:val="24"/>
          <w:szCs w:val="24"/>
          <w:lang w:val="kk-KZ"/>
        </w:rPr>
        <w:t>отбасындағы жанжалды жағдайларға талдау жүргізу;</w:t>
      </w:r>
    </w:p>
    <w:p w14:paraId="20ADB54B" w14:textId="77777777" w:rsidR="00A13556" w:rsidRPr="007C3F6B" w:rsidRDefault="00A13556" w:rsidP="007C3F6B">
      <w:pPr>
        <w:pStyle w:val="a3"/>
        <w:numPr>
          <w:ilvl w:val="0"/>
          <w:numId w:val="9"/>
        </w:numPr>
        <w:tabs>
          <w:tab w:val="left" w:pos="3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3F6B">
        <w:rPr>
          <w:rFonts w:ascii="Times New Roman" w:hAnsi="Times New Roman" w:cs="Times New Roman"/>
          <w:sz w:val="24"/>
          <w:szCs w:val="24"/>
          <w:lang w:val="kk-KZ"/>
        </w:rPr>
        <w:t>нақты әлеуметтанулық зерттеуде отбасы мен отбасылық қатынастың мәселесін зерттеу;</w:t>
      </w:r>
    </w:p>
    <w:p w14:paraId="4310C787" w14:textId="77777777" w:rsidR="00A13556" w:rsidRPr="007C3F6B" w:rsidRDefault="00A13556" w:rsidP="00A13556">
      <w:pPr>
        <w:pStyle w:val="Default"/>
        <w:rPr>
          <w:lang w:val="kk-KZ"/>
        </w:rPr>
      </w:pPr>
    </w:p>
    <w:p w14:paraId="75C3523E" w14:textId="77777777" w:rsidR="00A13556" w:rsidRPr="007C3F6B" w:rsidRDefault="00A13556" w:rsidP="007C3F6B">
      <w:pPr>
        <w:pStyle w:val="Default"/>
        <w:numPr>
          <w:ilvl w:val="0"/>
          <w:numId w:val="9"/>
        </w:numPr>
        <w:rPr>
          <w:lang w:val="kk-KZ"/>
        </w:rPr>
      </w:pPr>
      <w:r w:rsidRPr="007C3F6B">
        <w:rPr>
          <w:lang w:val="kk-KZ"/>
        </w:rPr>
        <w:t>отбасы, неке, отбасылық қатынас және балалық шақ мәселелері бойынша әлеуметтанулық зерттеу жүргізетін тұлғаларға әдістемелік көмек, кеңес беру.</w:t>
      </w:r>
    </w:p>
    <w:p w14:paraId="61370A4F" w14:textId="77777777" w:rsidR="00A13556" w:rsidRPr="007C3F6B" w:rsidRDefault="00A13556" w:rsidP="00A13556">
      <w:pPr>
        <w:pStyle w:val="Default"/>
        <w:jc w:val="center"/>
        <w:rPr>
          <w:lang w:val="kk-KZ"/>
        </w:rPr>
      </w:pPr>
    </w:p>
    <w:p w14:paraId="17936739" w14:textId="77777777" w:rsidR="00A13556" w:rsidRPr="007C3F6B" w:rsidRDefault="00A13556" w:rsidP="00A13556">
      <w:pPr>
        <w:pStyle w:val="Default"/>
        <w:rPr>
          <w:rStyle w:val="20"/>
          <w:rFonts w:ascii="Times New Roman" w:hAnsi="Times New Roman" w:cs="Times New Roman"/>
          <w:color w:val="auto"/>
          <w:sz w:val="24"/>
          <w:szCs w:val="24"/>
        </w:rPr>
      </w:pPr>
    </w:p>
    <w:p w14:paraId="0CEBA61D" w14:textId="77777777" w:rsidR="00A13556" w:rsidRPr="007C3F6B" w:rsidRDefault="00A13556" w:rsidP="00A13556">
      <w:pPr>
        <w:pStyle w:val="Default"/>
        <w:rPr>
          <w:rStyle w:val="20"/>
          <w:rFonts w:ascii="Times New Roman" w:hAnsi="Times New Roman" w:cs="Times New Roman"/>
          <w:color w:val="auto"/>
          <w:sz w:val="24"/>
          <w:szCs w:val="24"/>
        </w:rPr>
      </w:pPr>
      <w:r w:rsidRPr="007C3F6B">
        <w:rPr>
          <w:rStyle w:val="20"/>
          <w:rFonts w:ascii="Times New Roman" w:hAnsi="Times New Roman" w:cs="Times New Roman"/>
          <w:color w:val="auto"/>
          <w:sz w:val="24"/>
          <w:szCs w:val="24"/>
        </w:rPr>
        <w:t>Емтиханға дайындалу барысында оқуға ұсынылатын тақырыптар:</w:t>
      </w:r>
    </w:p>
    <w:p w14:paraId="5F2F9F99" w14:textId="77777777" w:rsidR="007C3F6B" w:rsidRPr="007C3F6B" w:rsidRDefault="007C3F6B" w:rsidP="007C3F6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7C3F6B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Тұлға мен қоғамның өзара әрекеттесу процесіндегі теңдік пен теңсіздік аспектілері туралы.</w:t>
      </w:r>
    </w:p>
    <w:p w14:paraId="410A931D" w14:textId="77777777" w:rsidR="007C3F6B" w:rsidRPr="007C3F6B" w:rsidRDefault="007C3F6B" w:rsidP="007C3F6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7C3F6B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Қоғамдық қатынас және тұлғалық сапа.</w:t>
      </w:r>
    </w:p>
    <w:p w14:paraId="4DBA93E7" w14:textId="77777777" w:rsidR="007C3F6B" w:rsidRPr="007C3F6B" w:rsidRDefault="007C3F6B" w:rsidP="007C3F6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7C3F6B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Тұлғаның әлеуметтік сапаларының қоғамның дамуына әсері.</w:t>
      </w:r>
    </w:p>
    <w:p w14:paraId="09C8F2FE" w14:textId="77777777" w:rsidR="007C3F6B" w:rsidRPr="007C3F6B" w:rsidRDefault="007C3F6B" w:rsidP="007C3F6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7C3F6B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М.Вебер әлеуметтік іс-әрекет субъектісі ретіндегі жеке адам, оның қоғамға белсенді әсері туралы.</w:t>
      </w:r>
    </w:p>
    <w:p w14:paraId="7D1EA73A" w14:textId="77777777" w:rsidR="007C3F6B" w:rsidRPr="007C3F6B" w:rsidRDefault="007C3F6B" w:rsidP="007C3F6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7C3F6B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Маргиналдық – тұлғаның рухани көңіл-күйі ретінде.</w:t>
      </w:r>
    </w:p>
    <w:p w14:paraId="1C025BAD" w14:textId="77777777" w:rsidR="007C3F6B" w:rsidRPr="007C3F6B" w:rsidRDefault="007C3F6B" w:rsidP="007C3F6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7C3F6B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Тұлғаның девиантты мінез-құлығы.</w:t>
      </w:r>
    </w:p>
    <w:p w14:paraId="2183BC37" w14:textId="77777777" w:rsidR="007C3F6B" w:rsidRPr="007C3F6B" w:rsidRDefault="007C3F6B" w:rsidP="007C3F6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7C3F6B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Жеке және қоғамдық мүдделер қақтығысы және оларды шешу жолдары.</w:t>
      </w:r>
    </w:p>
    <w:p w14:paraId="55D83E94" w14:textId="77777777" w:rsidR="007C3F6B" w:rsidRPr="007C3F6B" w:rsidRDefault="007C3F6B" w:rsidP="007C3F6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7C3F6B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Дербестік (жекешілдік) – адамның айрықша белгісі ретінде.</w:t>
      </w:r>
    </w:p>
    <w:p w14:paraId="63E5A13C" w14:textId="77777777" w:rsidR="007C3F6B" w:rsidRPr="007C3F6B" w:rsidRDefault="007C3F6B" w:rsidP="007C3F6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7C3F6B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Философия, психология, және әлеуметтануда тұлғаны оқытудың жалпы және дербес ерекшеліктері.</w:t>
      </w:r>
    </w:p>
    <w:p w14:paraId="7B676318" w14:textId="77777777" w:rsidR="007C3F6B" w:rsidRPr="007C3F6B" w:rsidRDefault="007C3F6B" w:rsidP="007C3F6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7C3F6B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Тұлға қоғамдық қатынастардың тұрақты тұтастығы.</w:t>
      </w:r>
    </w:p>
    <w:p w14:paraId="485189ED" w14:textId="77777777" w:rsidR="007C3F6B" w:rsidRPr="007C3F6B" w:rsidRDefault="007C3F6B" w:rsidP="007C3F6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7C3F6B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Қоғам мен тұлғаны әлеуметтену диалектикасы.</w:t>
      </w:r>
    </w:p>
    <w:p w14:paraId="7B252CD3" w14:textId="77777777" w:rsidR="007C3F6B" w:rsidRPr="007C3F6B" w:rsidRDefault="007C3F6B" w:rsidP="007C3F6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7C3F6B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В.А.Ядовтың диспозициялық теориясы.</w:t>
      </w:r>
    </w:p>
    <w:p w14:paraId="5C3591C9" w14:textId="77777777" w:rsidR="007C3F6B" w:rsidRPr="007C3F6B" w:rsidRDefault="007C3F6B" w:rsidP="007C3F6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7C3F6B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Тұлғаның құндылық бағыты.</w:t>
      </w:r>
    </w:p>
    <w:p w14:paraId="0E26C508" w14:textId="77777777" w:rsidR="007C3F6B" w:rsidRPr="007C3F6B" w:rsidRDefault="007C3F6B" w:rsidP="007C3F6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7C3F6B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Тұлғаның әлеуметтенуінің виталистік парадигмасы.</w:t>
      </w:r>
    </w:p>
    <w:p w14:paraId="006184CC" w14:textId="77777777" w:rsidR="007C3F6B" w:rsidRPr="007C3F6B" w:rsidRDefault="007C3F6B" w:rsidP="007C3F6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7C3F6B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Тұлғаның әлеуметтенуін үлгілеудің ерекшелігі.</w:t>
      </w:r>
    </w:p>
    <w:p w14:paraId="68C73B0E" w14:textId="77777777" w:rsidR="00A13556" w:rsidRPr="007C3F6B" w:rsidRDefault="00A13556" w:rsidP="00A135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C3F6B"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 әдебиеттер:</w:t>
      </w:r>
    </w:p>
    <w:p w14:paraId="4606C7BB" w14:textId="77777777" w:rsidR="007C3F6B" w:rsidRPr="007C3F6B" w:rsidRDefault="007C3F6B" w:rsidP="007C3F6B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C3F6B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Әдебиеттер</w:t>
      </w:r>
      <w:r w:rsidRPr="007C3F6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14:paraId="0D292395" w14:textId="77777777" w:rsidR="007C3F6B" w:rsidRPr="007C3F6B" w:rsidRDefault="007C3F6B" w:rsidP="007C3F6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3F6B">
        <w:rPr>
          <w:rFonts w:ascii="Times New Roman" w:hAnsi="Times New Roman" w:cs="Times New Roman"/>
          <w:sz w:val="24"/>
          <w:szCs w:val="24"/>
        </w:rPr>
        <w:t>Абдикерова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Г. О.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Әлеуметтану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7C3F6B">
        <w:rPr>
          <w:rFonts w:ascii="Times New Roman" w:hAnsi="Times New Roman" w:cs="Times New Roman"/>
          <w:sz w:val="24"/>
          <w:szCs w:val="24"/>
        </w:rPr>
        <w:t>Алматы :</w:t>
      </w:r>
      <w:proofErr w:type="gramEnd"/>
      <w:r w:rsidRPr="007C3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Қазак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>, 2015. – 192 б.</w:t>
      </w:r>
    </w:p>
    <w:p w14:paraId="7E46CC03" w14:textId="69C65D1F" w:rsidR="007C3F6B" w:rsidRPr="007C3F6B" w:rsidRDefault="007C3F6B" w:rsidP="007C3F6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3F6B">
        <w:rPr>
          <w:rFonts w:ascii="Times New Roman" w:hAnsi="Times New Roman" w:cs="Times New Roman"/>
          <w:sz w:val="24"/>
          <w:szCs w:val="24"/>
        </w:rPr>
        <w:t>Абдирайымова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Г. С.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Жастар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социологиясы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. 2-басылым. – </w:t>
      </w:r>
      <w:proofErr w:type="gramStart"/>
      <w:r w:rsidRPr="007C3F6B">
        <w:rPr>
          <w:rFonts w:ascii="Times New Roman" w:hAnsi="Times New Roman" w:cs="Times New Roman"/>
          <w:sz w:val="24"/>
          <w:szCs w:val="24"/>
        </w:rPr>
        <w:t>Алматы :</w:t>
      </w:r>
      <w:proofErr w:type="gramEnd"/>
      <w:r w:rsidRPr="007C3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, 2013. – 224 б. </w:t>
      </w:r>
    </w:p>
    <w:p w14:paraId="7D0D9AD4" w14:textId="6DBEC752" w:rsidR="007C3F6B" w:rsidRPr="007C3F6B" w:rsidRDefault="007C3F6B" w:rsidP="007C3F6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3F6B">
        <w:rPr>
          <w:rFonts w:ascii="Times New Roman" w:hAnsi="Times New Roman" w:cs="Times New Roman"/>
          <w:sz w:val="24"/>
          <w:szCs w:val="24"/>
        </w:rPr>
        <w:t>Әбсаттаров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Р.,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Дәкенов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proofErr w:type="gramStart"/>
      <w:r w:rsidRPr="007C3F6B">
        <w:rPr>
          <w:rFonts w:ascii="Times New Roman" w:hAnsi="Times New Roman" w:cs="Times New Roman"/>
          <w:sz w:val="24"/>
          <w:szCs w:val="24"/>
        </w:rPr>
        <w:t>Әлеуметтану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C3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құралы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C3F6B">
        <w:rPr>
          <w:rFonts w:ascii="Times New Roman" w:hAnsi="Times New Roman" w:cs="Times New Roman"/>
          <w:sz w:val="24"/>
          <w:szCs w:val="24"/>
        </w:rPr>
        <w:t>Алматы :</w:t>
      </w:r>
      <w:proofErr w:type="gramEnd"/>
      <w:r w:rsidRPr="007C3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Қарасай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>, 2014</w:t>
      </w:r>
    </w:p>
    <w:p w14:paraId="0DF9AE14" w14:textId="7382C492" w:rsidR="007C3F6B" w:rsidRPr="007C3F6B" w:rsidRDefault="007C3F6B" w:rsidP="007C3F6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3F6B">
        <w:rPr>
          <w:rFonts w:ascii="Times New Roman" w:hAnsi="Times New Roman" w:cs="Times New Roman"/>
          <w:sz w:val="24"/>
          <w:szCs w:val="24"/>
        </w:rPr>
        <w:t>Әлемдiк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әлеуметтану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C3F6B">
        <w:rPr>
          <w:rFonts w:ascii="Times New Roman" w:hAnsi="Times New Roman" w:cs="Times New Roman"/>
          <w:sz w:val="24"/>
          <w:szCs w:val="24"/>
        </w:rPr>
        <w:t>антологиясы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C3F6B">
        <w:rPr>
          <w:rFonts w:ascii="Times New Roman" w:hAnsi="Times New Roman" w:cs="Times New Roman"/>
          <w:sz w:val="24"/>
          <w:szCs w:val="24"/>
        </w:rPr>
        <w:t xml:space="preserve"> [10 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томдық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]. </w:t>
      </w:r>
      <w:proofErr w:type="gramStart"/>
      <w:r w:rsidRPr="007C3F6B">
        <w:rPr>
          <w:rFonts w:ascii="Times New Roman" w:hAnsi="Times New Roman" w:cs="Times New Roman"/>
          <w:sz w:val="24"/>
          <w:szCs w:val="24"/>
        </w:rPr>
        <w:t>Алматы :</w:t>
      </w:r>
      <w:proofErr w:type="gramEnd"/>
      <w:r w:rsidRPr="007C3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>.  (</w:t>
      </w:r>
      <w:proofErr w:type="spellStart"/>
      <w:proofErr w:type="gramStart"/>
      <w:r w:rsidRPr="007C3F6B">
        <w:rPr>
          <w:rFonts w:ascii="Times New Roman" w:hAnsi="Times New Roman" w:cs="Times New Roman"/>
          <w:sz w:val="24"/>
          <w:szCs w:val="24"/>
        </w:rPr>
        <w:t>Мәдени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мұра</w:t>
      </w:r>
      <w:proofErr w:type="spellEnd"/>
      <w:proofErr w:type="gramEnd"/>
      <w:r w:rsidRPr="007C3F6B">
        <w:rPr>
          <w:rFonts w:ascii="Times New Roman" w:hAnsi="Times New Roman" w:cs="Times New Roman"/>
          <w:sz w:val="24"/>
          <w:szCs w:val="24"/>
        </w:rPr>
        <w:t>). 2007</w:t>
      </w:r>
    </w:p>
    <w:p w14:paraId="3E9800DE" w14:textId="18910B00" w:rsidR="007C3F6B" w:rsidRPr="007C3F6B" w:rsidRDefault="007C3F6B" w:rsidP="007C3F6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F6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Әлеуметтану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құралы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. ПМУ, 2012  </w:t>
      </w:r>
    </w:p>
    <w:p w14:paraId="6866290D" w14:textId="66E131E2" w:rsidR="007C3F6B" w:rsidRPr="007C3F6B" w:rsidRDefault="007C3F6B" w:rsidP="007C3F6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3F6B">
        <w:rPr>
          <w:rFonts w:ascii="Times New Roman" w:hAnsi="Times New Roman" w:cs="Times New Roman"/>
          <w:sz w:val="24"/>
          <w:szCs w:val="24"/>
        </w:rPr>
        <w:t>Жаназарова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З. Ж.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Отбасы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C3F6B">
        <w:rPr>
          <w:rFonts w:ascii="Times New Roman" w:hAnsi="Times New Roman" w:cs="Times New Roman"/>
          <w:sz w:val="24"/>
          <w:szCs w:val="24"/>
        </w:rPr>
        <w:t>социологиясы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C3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құралы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7C3F6B">
        <w:rPr>
          <w:rFonts w:ascii="Times New Roman" w:hAnsi="Times New Roman" w:cs="Times New Roman"/>
          <w:sz w:val="24"/>
          <w:szCs w:val="24"/>
        </w:rPr>
        <w:t>Алматы :</w:t>
      </w:r>
      <w:proofErr w:type="gramEnd"/>
      <w:r w:rsidRPr="007C3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>, 2013. – 240 б.</w:t>
      </w:r>
    </w:p>
    <w:p w14:paraId="3241C0D9" w14:textId="06C4E460" w:rsidR="007C3F6B" w:rsidRPr="007C3F6B" w:rsidRDefault="007C3F6B" w:rsidP="007C3F6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3F6B">
        <w:rPr>
          <w:rFonts w:ascii="Times New Roman" w:hAnsi="Times New Roman" w:cs="Times New Roman"/>
          <w:sz w:val="24"/>
          <w:szCs w:val="24"/>
        </w:rPr>
        <w:t>Биекенов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К.,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Садырова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Әлеуметтанудың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түсiндiрме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сөздiгi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7C3F6B">
        <w:rPr>
          <w:rFonts w:ascii="Times New Roman" w:hAnsi="Times New Roman" w:cs="Times New Roman"/>
          <w:sz w:val="24"/>
          <w:szCs w:val="24"/>
        </w:rPr>
        <w:t>Алматы :</w:t>
      </w:r>
      <w:proofErr w:type="gramEnd"/>
      <w:r w:rsidRPr="007C3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Сөздiк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-Словарь, 2013 </w:t>
      </w:r>
    </w:p>
    <w:p w14:paraId="1F90189B" w14:textId="40DE5EDA" w:rsidR="007C3F6B" w:rsidRPr="007C3F6B" w:rsidRDefault="007C3F6B" w:rsidP="007C3F6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3F6B">
        <w:rPr>
          <w:rFonts w:ascii="Times New Roman" w:hAnsi="Times New Roman" w:cs="Times New Roman"/>
          <w:sz w:val="24"/>
          <w:szCs w:val="24"/>
        </w:rPr>
        <w:t>Биекенов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К. У.,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Садырова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М. С.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Әлеуметтану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Ұғымдар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7C3F6B">
        <w:rPr>
          <w:rFonts w:ascii="Times New Roman" w:hAnsi="Times New Roman" w:cs="Times New Roman"/>
          <w:sz w:val="24"/>
          <w:szCs w:val="24"/>
        </w:rPr>
        <w:t>Алматы :</w:t>
      </w:r>
      <w:proofErr w:type="gramEnd"/>
      <w:r w:rsidRPr="007C3F6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Эверо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>», 2014. – 400 б.</w:t>
      </w:r>
    </w:p>
    <w:p w14:paraId="71B8B2B3" w14:textId="7D089ED8" w:rsidR="00A13556" w:rsidRPr="007C3F6B" w:rsidRDefault="007C3F6B" w:rsidP="007C3F6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C3F6B">
        <w:rPr>
          <w:rFonts w:ascii="Times New Roman" w:hAnsi="Times New Roman" w:cs="Times New Roman"/>
          <w:sz w:val="24"/>
          <w:szCs w:val="24"/>
        </w:rPr>
        <w:t>Әлеуметтану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C3F6B">
        <w:rPr>
          <w:rFonts w:ascii="Times New Roman" w:hAnsi="Times New Roman" w:cs="Times New Roman"/>
          <w:sz w:val="24"/>
          <w:szCs w:val="24"/>
        </w:rPr>
        <w:t xml:space="preserve"> Оксфорд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сөздiгi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 xml:space="preserve">. Алматы : </w:t>
      </w:r>
      <w:proofErr w:type="spellStart"/>
      <w:r w:rsidRPr="007C3F6B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7C3F6B">
        <w:rPr>
          <w:rFonts w:ascii="Times New Roman" w:hAnsi="Times New Roman" w:cs="Times New Roman"/>
          <w:sz w:val="24"/>
          <w:szCs w:val="24"/>
        </w:rPr>
        <w:t>, 2002</w:t>
      </w:r>
    </w:p>
    <w:p w14:paraId="55AC6AB9" w14:textId="77777777" w:rsidR="00FE12E9" w:rsidRDefault="00FE12E9"/>
    <w:sectPr w:rsidR="00FE12E9" w:rsidSect="00DA0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94BAD"/>
    <w:multiLevelType w:val="hybridMultilevel"/>
    <w:tmpl w:val="FC18F06A"/>
    <w:lvl w:ilvl="0" w:tplc="209EB27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F4FFF"/>
    <w:multiLevelType w:val="hybridMultilevel"/>
    <w:tmpl w:val="6B4E0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61D42"/>
    <w:multiLevelType w:val="hybridMultilevel"/>
    <w:tmpl w:val="39E8EA28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30585CD3"/>
    <w:multiLevelType w:val="hybridMultilevel"/>
    <w:tmpl w:val="C9BE3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B4902"/>
    <w:multiLevelType w:val="hybridMultilevel"/>
    <w:tmpl w:val="079C61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B21BA0"/>
    <w:multiLevelType w:val="hybridMultilevel"/>
    <w:tmpl w:val="E3223F00"/>
    <w:lvl w:ilvl="0" w:tplc="E3860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8639E"/>
    <w:multiLevelType w:val="hybridMultilevel"/>
    <w:tmpl w:val="FDE287C0"/>
    <w:lvl w:ilvl="0" w:tplc="E3860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7559D"/>
    <w:multiLevelType w:val="hybridMultilevel"/>
    <w:tmpl w:val="55D892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F86C32"/>
    <w:multiLevelType w:val="hybridMultilevel"/>
    <w:tmpl w:val="03FC1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45A3D"/>
    <w:multiLevelType w:val="hybridMultilevel"/>
    <w:tmpl w:val="38E88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363BAD"/>
    <w:multiLevelType w:val="hybridMultilevel"/>
    <w:tmpl w:val="5C220A38"/>
    <w:lvl w:ilvl="0" w:tplc="F9025FA2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DD2A7F"/>
    <w:multiLevelType w:val="hybridMultilevel"/>
    <w:tmpl w:val="F8604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7"/>
  </w:num>
  <w:num w:numId="5">
    <w:abstractNumId w:val="3"/>
  </w:num>
  <w:num w:numId="6">
    <w:abstractNumId w:val="10"/>
  </w:num>
  <w:num w:numId="7">
    <w:abstractNumId w:val="1"/>
  </w:num>
  <w:num w:numId="8">
    <w:abstractNumId w:val="0"/>
  </w:num>
  <w:num w:numId="9">
    <w:abstractNumId w:val="5"/>
  </w:num>
  <w:num w:numId="10">
    <w:abstractNumId w:val="11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56"/>
    <w:rsid w:val="004419F7"/>
    <w:rsid w:val="006A2D09"/>
    <w:rsid w:val="007C3F6B"/>
    <w:rsid w:val="009E7F11"/>
    <w:rsid w:val="00A13556"/>
    <w:rsid w:val="00AA27EC"/>
    <w:rsid w:val="00C3651A"/>
    <w:rsid w:val="00FE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C4435"/>
  <w15:docId w15:val="{F4BC4312-D3A2-47D2-99E6-BE39E226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556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55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kk-KZ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135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kk-KZ" w:eastAsia="ru-RU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13556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A13556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13556"/>
  </w:style>
  <w:style w:type="character" w:styleId="a5">
    <w:name w:val="Hyperlink"/>
    <w:basedOn w:val="a0"/>
    <w:uiPriority w:val="99"/>
    <w:unhideWhenUsed/>
    <w:rsid w:val="00A13556"/>
    <w:rPr>
      <w:color w:val="0000FF"/>
      <w:u w:val="single"/>
    </w:rPr>
  </w:style>
  <w:style w:type="paragraph" w:styleId="a6">
    <w:name w:val="Normal (Web)"/>
    <w:basedOn w:val="a"/>
    <w:rsid w:val="00A1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ta-comments">
    <w:name w:val="meta-comments"/>
    <w:basedOn w:val="a0"/>
    <w:rsid w:val="00A13556"/>
  </w:style>
  <w:style w:type="table" w:styleId="a7">
    <w:name w:val="Table Grid"/>
    <w:basedOn w:val="a1"/>
    <w:uiPriority w:val="59"/>
    <w:rsid w:val="00A135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686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Мамытканов Дархан</cp:lastModifiedBy>
  <cp:revision>3</cp:revision>
  <dcterms:created xsi:type="dcterms:W3CDTF">2020-12-02T16:43:00Z</dcterms:created>
  <dcterms:modified xsi:type="dcterms:W3CDTF">2020-12-02T16:44:00Z</dcterms:modified>
</cp:coreProperties>
</file>